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83" w:rsidRDefault="00836A83" w:rsidP="00836A83">
      <w:pPr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</w:pPr>
      <w:r w:rsidRPr="00836A83">
        <w:rPr>
          <w:rFonts w:ascii="Gill Sans MT" w:eastAsia="Times New Roman" w:hAnsi="Gill Sans MT" w:cs="Times New Roman"/>
          <w:sz w:val="28"/>
          <w:szCs w:val="28"/>
        </w:rPr>
        <w:br/>
      </w: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 xml:space="preserve">In a certain sequence, the first four numbers are </w:t>
      </w:r>
      <w:bookmarkStart w:id="0" w:name="_GoBack"/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>29, 85, 89, and 145</w:t>
      </w:r>
      <w:bookmarkEnd w:id="0"/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 xml:space="preserve">. Each term after the first term is formed by finding the sum of the squares of the digits of the previous term. </w:t>
      </w:r>
    </w:p>
    <w:p w:rsidR="00836A83" w:rsidRDefault="00836A83" w:rsidP="00836A83">
      <w:pPr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</w:pPr>
    </w:p>
    <w:p w:rsidR="00836A83" w:rsidRPr="00836A83" w:rsidRDefault="00836A83" w:rsidP="00836A83">
      <w:pPr>
        <w:rPr>
          <w:rFonts w:ascii="Gill Sans MT" w:eastAsia="Times New Roman" w:hAnsi="Gill Sans MT" w:cs="Times New Roman"/>
          <w:sz w:val="28"/>
          <w:szCs w:val="28"/>
        </w:rPr>
      </w:pP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>For example, 89 = 8</w:t>
      </w: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 xml:space="preserve"> + 5</w:t>
      </w: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836A83">
        <w:rPr>
          <w:rFonts w:ascii="Gill Sans MT" w:eastAsia="Times New Roman" w:hAnsi="Gill Sans MT" w:cs="Times New Roman"/>
          <w:color w:val="000000"/>
          <w:sz w:val="28"/>
          <w:szCs w:val="28"/>
          <w:shd w:val="clear" w:color="auto" w:fill="FFFFFF"/>
        </w:rPr>
        <w:t>. What is the 2015th term of this sequence?</w:t>
      </w:r>
    </w:p>
    <w:p w:rsidR="00C268A5" w:rsidRDefault="00C268A5"/>
    <w:sectPr w:rsidR="00C268A5" w:rsidSect="00DC7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3"/>
    <w:rsid w:val="00836A83"/>
    <w:rsid w:val="00C268A5"/>
    <w:rsid w:val="00D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2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Pokora</dc:creator>
  <cp:keywords/>
  <dc:description/>
  <cp:lastModifiedBy>Sarah Pokora</cp:lastModifiedBy>
  <cp:revision>1</cp:revision>
  <dcterms:created xsi:type="dcterms:W3CDTF">2016-02-29T02:49:00Z</dcterms:created>
  <dcterms:modified xsi:type="dcterms:W3CDTF">2016-02-29T02:51:00Z</dcterms:modified>
</cp:coreProperties>
</file>